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F519C7" w:rsidRDefault="00955E25" w:rsidP="009F2022">
      <w:pPr>
        <w:rPr>
          <w:lang w:val="es-ES"/>
        </w:rPr>
      </w:pPr>
      <w:bookmarkStart w:id="0" w:name="_Toc57896782"/>
      <w:bookmarkStart w:id="1" w:name="_Hlk57896399"/>
      <w:bookmarkStart w:id="2" w:name="_GoBack"/>
      <w:bookmarkEnd w:id="2"/>
      <w:r w:rsidRPr="00F519C7">
        <w:rPr>
          <w:noProof/>
          <w:lang w:val="es-ES" w:eastAsia="es-ES"/>
        </w:rPr>
        <w:drawing>
          <wp:anchor distT="0" distB="0" distL="114300" distR="114300" simplePos="0" relativeHeight="251658241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C7AF60" w14:textId="77777777" w:rsidR="00D86A51" w:rsidRPr="00F519C7" w:rsidRDefault="00856EC9" w:rsidP="009F2022">
      <w:pPr>
        <w:rPr>
          <w:lang w:val="es-ES"/>
        </w:rPr>
      </w:pPr>
      <w:r w:rsidRPr="00F519C7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6E4F30" w:rsidRPr="00856EC9" w:rsidRDefault="006E4F30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py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Ian2nI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19CFF642" w14:textId="790C4C13" w:rsidR="006E4F30" w:rsidRPr="00856EC9" w:rsidRDefault="006E4F30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45C86F72" w14:textId="77777777" w:rsidR="00D86A51" w:rsidRPr="00F519C7" w:rsidRDefault="00856EC9" w:rsidP="009F2022">
      <w:pPr>
        <w:rPr>
          <w:lang w:val="es-ES"/>
        </w:rPr>
      </w:pPr>
      <w:r w:rsidRPr="00F519C7">
        <w:rPr>
          <w:lang w:val="es-ES"/>
        </w:rPr>
        <w:t xml:space="preserve"> </w:t>
      </w:r>
      <w:r w:rsidR="009F2022" w:rsidRPr="00F519C7">
        <w:rPr>
          <w:lang w:val="es-ES"/>
        </w:rPr>
        <w:tab/>
      </w:r>
    </w:p>
    <w:p w14:paraId="4399F56E" w14:textId="77777777" w:rsidR="00D86A51" w:rsidRPr="00F519C7" w:rsidRDefault="00D86A51" w:rsidP="009F2022">
      <w:pPr>
        <w:rPr>
          <w:lang w:val="es-ES"/>
        </w:rPr>
      </w:pPr>
    </w:p>
    <w:p w14:paraId="58AF6295" w14:textId="77777777" w:rsidR="00D86A51" w:rsidRPr="00F519C7" w:rsidRDefault="00D86A51" w:rsidP="009F2022">
      <w:pPr>
        <w:rPr>
          <w:lang w:val="es-ES"/>
        </w:rPr>
      </w:pPr>
    </w:p>
    <w:p w14:paraId="6CD48E52" w14:textId="77777777" w:rsidR="00D86A51" w:rsidRPr="00F519C7" w:rsidRDefault="00D86A51" w:rsidP="009F2022">
      <w:pPr>
        <w:rPr>
          <w:lang w:val="es-ES"/>
        </w:rPr>
      </w:pPr>
    </w:p>
    <w:p w14:paraId="042319EC" w14:textId="77777777" w:rsidR="00D86A51" w:rsidRPr="00F519C7" w:rsidRDefault="00D86A51" w:rsidP="009F2022">
      <w:pPr>
        <w:rPr>
          <w:lang w:val="es-ES"/>
        </w:rPr>
      </w:pPr>
    </w:p>
    <w:p w14:paraId="6C0C6EB2" w14:textId="77777777" w:rsidR="00D86A51" w:rsidRPr="00F519C7" w:rsidRDefault="00D86A51" w:rsidP="009F2022">
      <w:pPr>
        <w:rPr>
          <w:lang w:val="es-ES"/>
        </w:rPr>
      </w:pPr>
    </w:p>
    <w:p w14:paraId="6DD375F4" w14:textId="77777777" w:rsidR="00D86A51" w:rsidRPr="00F519C7" w:rsidRDefault="00D86A51" w:rsidP="009F2022">
      <w:pPr>
        <w:rPr>
          <w:lang w:val="es-ES"/>
        </w:rPr>
      </w:pPr>
    </w:p>
    <w:p w14:paraId="76A3AF14" w14:textId="77777777" w:rsidR="00D86A51" w:rsidRPr="00F519C7" w:rsidRDefault="00D86A51" w:rsidP="009F2022">
      <w:pPr>
        <w:rPr>
          <w:lang w:val="es-ES"/>
        </w:rPr>
      </w:pPr>
    </w:p>
    <w:p w14:paraId="5DD38AAF" w14:textId="77777777" w:rsidR="00D86A51" w:rsidRPr="00F519C7" w:rsidRDefault="00D86A51" w:rsidP="009F2022">
      <w:pPr>
        <w:rPr>
          <w:lang w:val="es-ES"/>
        </w:rPr>
      </w:pPr>
    </w:p>
    <w:p w14:paraId="152808FB" w14:textId="77777777" w:rsidR="00D86A51" w:rsidRPr="00F519C7" w:rsidRDefault="00D86A51" w:rsidP="009F2022">
      <w:pPr>
        <w:rPr>
          <w:lang w:val="es-ES"/>
        </w:rPr>
      </w:pPr>
    </w:p>
    <w:p w14:paraId="1755B50D" w14:textId="77777777" w:rsidR="00D86A51" w:rsidRPr="00F519C7" w:rsidRDefault="00D86A51" w:rsidP="009F2022">
      <w:pPr>
        <w:rPr>
          <w:lang w:val="es-ES"/>
        </w:rPr>
      </w:pPr>
    </w:p>
    <w:p w14:paraId="41D9CB79" w14:textId="77777777" w:rsidR="00D86A51" w:rsidRPr="00F519C7" w:rsidRDefault="00D86A51" w:rsidP="009F2022">
      <w:pPr>
        <w:rPr>
          <w:lang w:val="es-ES"/>
        </w:rPr>
      </w:pPr>
    </w:p>
    <w:p w14:paraId="0237B9AA" w14:textId="77777777" w:rsidR="00D86A51" w:rsidRPr="00F519C7" w:rsidRDefault="00D86A51" w:rsidP="009F2022">
      <w:pPr>
        <w:rPr>
          <w:lang w:val="es-ES"/>
        </w:rPr>
      </w:pPr>
    </w:p>
    <w:p w14:paraId="4D69F04D" w14:textId="77777777" w:rsidR="00D86A51" w:rsidRPr="00F519C7" w:rsidRDefault="00D86A51" w:rsidP="009F2022">
      <w:pPr>
        <w:rPr>
          <w:lang w:val="es-ES"/>
        </w:rPr>
      </w:pPr>
    </w:p>
    <w:p w14:paraId="2D6F5E48" w14:textId="0EDF9741" w:rsidR="00E13229" w:rsidRPr="00F519C7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  <w:r w:rsidRPr="00F519C7">
        <w:rPr>
          <w:b/>
          <w:bCs/>
          <w:lang w:val="es-ES"/>
        </w:rPr>
        <w:t>***NOMBRE DEL PAÍS***</w:t>
      </w:r>
    </w:p>
    <w:p w14:paraId="32BA565B" w14:textId="77777777" w:rsidR="00C41655" w:rsidRPr="00F519C7" w:rsidRDefault="00C41655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</w:p>
    <w:p w14:paraId="1CB5CC76" w14:textId="348A01AF" w:rsidR="00D634B9" w:rsidRPr="00F519C7" w:rsidRDefault="00D634B9" w:rsidP="00E13229">
      <w:pPr>
        <w:spacing w:after="0"/>
        <w:jc w:val="center"/>
        <w:rPr>
          <w:rFonts w:cs="Arial"/>
          <w:color w:val="FF6600"/>
          <w:sz w:val="48"/>
          <w:szCs w:val="48"/>
          <w:lang w:val="es-ES"/>
        </w:rPr>
      </w:pPr>
      <w:r w:rsidRPr="00F519C7">
        <w:rPr>
          <w:b/>
          <w:bCs/>
          <w:lang w:val="es-ES"/>
        </w:rPr>
        <w:t>PLAN NACIONAL</w:t>
      </w:r>
    </w:p>
    <w:p w14:paraId="5DABE95C" w14:textId="77777777" w:rsidR="00E13229" w:rsidRPr="00F519C7" w:rsidRDefault="00D634B9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  <w:r w:rsidRPr="00F519C7">
        <w:rPr>
          <w:b/>
          <w:bCs/>
          <w:lang w:val="es-ES"/>
        </w:rPr>
        <w:t>DE DESPLIEGUE Y VACUNACIÓN</w:t>
      </w:r>
    </w:p>
    <w:p w14:paraId="12840388" w14:textId="37016D76" w:rsidR="00D634B9" w:rsidRPr="00F519C7" w:rsidRDefault="00D634B9" w:rsidP="00210D4B">
      <w:pPr>
        <w:pBdr>
          <w:bottom w:val="single" w:sz="12" w:space="1" w:color="70AD47" w:themeColor="accent6"/>
        </w:pBd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  <w:lang w:val="es-ES"/>
        </w:rPr>
      </w:pPr>
      <w:r w:rsidRPr="00F519C7">
        <w:rPr>
          <w:b/>
          <w:bCs/>
          <w:lang w:val="es-ES"/>
        </w:rPr>
        <w:t>EJERCICIO DE SIMULACIÓN</w:t>
      </w:r>
    </w:p>
    <w:p w14:paraId="4CD12514" w14:textId="36AF9735" w:rsidR="00210D4B" w:rsidRPr="00F519C7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  <w:lang w:val="es-ES"/>
        </w:rPr>
      </w:pPr>
      <w:r w:rsidRPr="00F519C7">
        <w:rPr>
          <w:b/>
          <w:bCs/>
          <w:lang w:val="es-ES"/>
        </w:rPr>
        <w:t>*** fecha ***</w:t>
      </w:r>
    </w:p>
    <w:p w14:paraId="0A48658C" w14:textId="77777777" w:rsidR="00D86A51" w:rsidRPr="00F519C7" w:rsidRDefault="00D86A51" w:rsidP="009F2022">
      <w:pPr>
        <w:rPr>
          <w:lang w:val="es-ES"/>
        </w:rPr>
      </w:pPr>
    </w:p>
    <w:p w14:paraId="57D1498F" w14:textId="77777777" w:rsidR="00D86A51" w:rsidRPr="00F519C7" w:rsidRDefault="00D86A51" w:rsidP="009F2022">
      <w:pPr>
        <w:rPr>
          <w:color w:val="000000" w:themeColor="text1"/>
          <w:lang w:val="es-ES"/>
        </w:rPr>
      </w:pPr>
    </w:p>
    <w:p w14:paraId="132783F4" w14:textId="642F7D98" w:rsidR="009F2022" w:rsidRPr="00F519C7" w:rsidRDefault="00D86A51" w:rsidP="00D634B9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  <w:lang w:val="es-ES"/>
        </w:rPr>
        <w:sectPr w:rsidR="009F2022" w:rsidRPr="00F519C7" w:rsidSect="009F20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 w:rsidRPr="00F519C7">
        <w:rPr>
          <w:b/>
          <w:bCs/>
          <w:lang w:val="es-ES"/>
        </w:rPr>
        <w:t>GUÍA PARA LOS PARTICIPANTES</w:t>
      </w:r>
    </w:p>
    <w:p w14:paraId="6DFDE6E1" w14:textId="77777777" w:rsidR="00E33D82" w:rsidRPr="00F519C7" w:rsidRDefault="00E33D82" w:rsidP="00E33D82">
      <w:pPr>
        <w:pStyle w:val="Heading1"/>
        <w:numPr>
          <w:ilvl w:val="0"/>
          <w:numId w:val="0"/>
        </w:numPr>
        <w:rPr>
          <w:lang w:val="es-ES"/>
        </w:rPr>
      </w:pPr>
      <w:bookmarkStart w:id="3" w:name="_Toc58844040"/>
      <w:r w:rsidRPr="00F519C7">
        <w:rPr>
          <w:lang w:val="es-ES"/>
        </w:rPr>
        <w:lastRenderedPageBreak/>
        <w:t>Índice</w:t>
      </w:r>
      <w:bookmarkEnd w:id="3"/>
    </w:p>
    <w:sdt>
      <w:sdtPr>
        <w:rPr>
          <w:rFonts w:ascii="Arial" w:eastAsiaTheme="minorHAnsi" w:hAnsi="Arial" w:cs="Calibri"/>
          <w:color w:val="auto"/>
          <w:sz w:val="24"/>
          <w:szCs w:val="24"/>
          <w:lang w:val="es-ES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EC725B" w14:textId="4011A97C" w:rsidR="009F2022" w:rsidRPr="00F519C7" w:rsidRDefault="009F2022">
          <w:pPr>
            <w:pStyle w:val="TOCHeading"/>
            <w:rPr>
              <w:lang w:val="es-ES"/>
            </w:rPr>
          </w:pPr>
        </w:p>
        <w:p w14:paraId="5C48E700" w14:textId="77777777" w:rsidR="00F518ED" w:rsidRDefault="009F2022">
          <w:pPr>
            <w:pStyle w:val="TOC1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r w:rsidRPr="00F519C7">
            <w:rPr>
              <w:lang w:val="es-ES"/>
            </w:rPr>
            <w:fldChar w:fldCharType="begin"/>
          </w:r>
          <w:r w:rsidRPr="00F519C7">
            <w:rPr>
              <w:lang w:val="es-ES"/>
            </w:rPr>
            <w:instrText xml:space="preserve"> TOC \o "1-3" \h \z \u </w:instrText>
          </w:r>
          <w:r w:rsidRPr="00F519C7">
            <w:rPr>
              <w:lang w:val="es-ES"/>
            </w:rPr>
            <w:fldChar w:fldCharType="separate"/>
          </w:r>
          <w:hyperlink w:anchor="_Toc58844040" w:history="1">
            <w:r w:rsidR="00F518ED" w:rsidRPr="003C4CAA">
              <w:rPr>
                <w:rStyle w:val="Hyperlink"/>
                <w:noProof/>
                <w:lang w:val="es-ES"/>
              </w:rPr>
              <w:t>Índice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_Toc58844040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1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73D2D3D2" w14:textId="77777777" w:rsidR="00F518ED" w:rsidRDefault="00C4211F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1" w:history="1">
            <w:r w:rsidR="00F518ED" w:rsidRPr="003C4CAA">
              <w:rPr>
                <w:rStyle w:val="Hyperlink"/>
                <w:noProof/>
                <w:lang w:val="es-ES"/>
              </w:rPr>
              <w:t>I.</w:t>
            </w:r>
            <w:r w:rsidR="00F518E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 w:eastAsia="es-ES"/>
              </w:rPr>
              <w:tab/>
            </w:r>
            <w:r w:rsidR="00F518ED" w:rsidRPr="003C4CAA">
              <w:rPr>
                <w:rStyle w:val="Hyperlink"/>
                <w:noProof/>
                <w:lang w:val="es-ES"/>
              </w:rPr>
              <w:t>Panorama general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_Toc58844041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1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7A1523E9" w14:textId="77777777" w:rsidR="00F518ED" w:rsidRDefault="00C4211F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2" w:history="1">
            <w:r w:rsidR="00F518ED" w:rsidRPr="003C4CAA">
              <w:rPr>
                <w:rStyle w:val="Hyperlink"/>
                <w:noProof/>
                <w:lang w:val="es-ES"/>
              </w:rPr>
              <w:t>II.</w:t>
            </w:r>
            <w:r w:rsidR="00F518E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 w:eastAsia="es-ES"/>
              </w:rPr>
              <w:tab/>
            </w:r>
            <w:r w:rsidR="00F518ED" w:rsidRPr="003C4CAA">
              <w:rPr>
                <w:rStyle w:val="Hyperlink"/>
                <w:noProof/>
                <w:lang w:val="es-ES"/>
              </w:rPr>
              <w:t>Material de referencia disponible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_Toc58844042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2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180F8EF8" w14:textId="77777777" w:rsidR="00F518ED" w:rsidRDefault="00C4211F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3" w:history="1">
            <w:r w:rsidR="00F518ED" w:rsidRPr="003C4CAA">
              <w:rPr>
                <w:rStyle w:val="Hyperlink"/>
                <w:noProof/>
                <w:lang w:val="es-ES"/>
              </w:rPr>
              <w:t>III.</w:t>
            </w:r>
            <w:r w:rsidR="00F518E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 w:eastAsia="es-ES"/>
              </w:rPr>
              <w:tab/>
            </w:r>
            <w:r w:rsidR="00F518ED" w:rsidRPr="003C4CAA">
              <w:rPr>
                <w:rStyle w:val="Hyperlink"/>
                <w:noProof/>
                <w:lang w:val="es-ES"/>
              </w:rPr>
              <w:t>Reglas básicas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_Toc58844043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2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27EC742C" w14:textId="77777777" w:rsidR="00F518ED" w:rsidRDefault="00C4211F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4" w:history="1">
            <w:r w:rsidR="00F518ED" w:rsidRPr="003C4CAA">
              <w:rPr>
                <w:rStyle w:val="Hyperlink"/>
                <w:noProof/>
                <w:lang w:val="es-ES"/>
              </w:rPr>
              <w:t>Formato de la facilitación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_Toc58844044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2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353178AD" w14:textId="77777777" w:rsidR="00F518ED" w:rsidRDefault="00C4211F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5" w:history="1">
            <w:r w:rsidR="00F518ED" w:rsidRPr="003C4CAA">
              <w:rPr>
                <w:rStyle w:val="Hyperlink"/>
                <w:noProof/>
                <w:lang w:val="es-ES"/>
              </w:rPr>
              <w:t>Función de los facilitadores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_Toc58844045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2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45EF63A2" w14:textId="77777777" w:rsidR="00F518ED" w:rsidRDefault="00C4211F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6" w:history="1">
            <w:r w:rsidR="00F518ED" w:rsidRPr="003C4CAA">
              <w:rPr>
                <w:rStyle w:val="Hyperlink"/>
                <w:noProof/>
                <w:lang w:val="es-ES"/>
              </w:rPr>
              <w:t>Su función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_Toc58844046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2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0BCE0F14" w14:textId="77777777" w:rsidR="00F518ED" w:rsidRDefault="00C4211F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7" w:history="1">
            <w:r w:rsidR="00F518ED" w:rsidRPr="003C4CAA">
              <w:rPr>
                <w:rStyle w:val="Hyperlink"/>
                <w:noProof/>
                <w:lang w:val="es-ES"/>
              </w:rPr>
              <w:t>IV.</w:t>
            </w:r>
            <w:r w:rsidR="00F518E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 w:eastAsia="es-ES"/>
              </w:rPr>
              <w:tab/>
            </w:r>
            <w:r w:rsidR="00F518ED" w:rsidRPr="003C4CAA">
              <w:rPr>
                <w:rStyle w:val="Hyperlink"/>
                <w:noProof/>
                <w:lang w:val="es-ES"/>
              </w:rPr>
              <w:t>Calendario del ejercicio y de las actividades de análisis posteriores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_Toc58844047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3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7B2521D8" w14:textId="77777777" w:rsidR="00F518ED" w:rsidRDefault="00C4211F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 w:eastAsia="es-ES"/>
            </w:rPr>
          </w:pPr>
          <w:hyperlink w:anchor="_Toc58844048" w:history="1">
            <w:r w:rsidR="00F518ED" w:rsidRPr="003C4CAA">
              <w:rPr>
                <w:rStyle w:val="Hyperlink"/>
                <w:noProof/>
                <w:lang w:val="es-ES"/>
              </w:rPr>
              <w:t>V.</w:t>
            </w:r>
            <w:r w:rsidR="00F518E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s-ES" w:eastAsia="es-ES"/>
              </w:rPr>
              <w:tab/>
            </w:r>
            <w:r w:rsidR="00F518ED" w:rsidRPr="003C4CAA">
              <w:rPr>
                <w:rStyle w:val="Hyperlink"/>
                <w:noProof/>
                <w:lang w:val="es-ES"/>
              </w:rPr>
              <w:t>Programa del ejercicio teórico de simulación</w:t>
            </w:r>
            <w:r w:rsidR="00F518ED">
              <w:rPr>
                <w:noProof/>
                <w:webHidden/>
              </w:rPr>
              <w:tab/>
            </w:r>
            <w:r w:rsidR="00F518ED">
              <w:rPr>
                <w:noProof/>
                <w:webHidden/>
              </w:rPr>
              <w:fldChar w:fldCharType="begin"/>
            </w:r>
            <w:r w:rsidR="00F518ED">
              <w:rPr>
                <w:noProof/>
                <w:webHidden/>
              </w:rPr>
              <w:instrText xml:space="preserve"> PAGEREF _Toc58844048 \h </w:instrText>
            </w:r>
            <w:r w:rsidR="00F518ED">
              <w:rPr>
                <w:noProof/>
                <w:webHidden/>
              </w:rPr>
            </w:r>
            <w:r w:rsidR="00F518ED">
              <w:rPr>
                <w:noProof/>
                <w:webHidden/>
              </w:rPr>
              <w:fldChar w:fldCharType="separate"/>
            </w:r>
            <w:r w:rsidR="00F518ED">
              <w:rPr>
                <w:noProof/>
                <w:webHidden/>
              </w:rPr>
              <w:t>4</w:t>
            </w:r>
            <w:r w:rsidR="00F518ED">
              <w:rPr>
                <w:noProof/>
                <w:webHidden/>
              </w:rPr>
              <w:fldChar w:fldCharType="end"/>
            </w:r>
          </w:hyperlink>
        </w:p>
        <w:p w14:paraId="6CEBDD9B" w14:textId="5363F332" w:rsidR="009F2022" w:rsidRPr="00F519C7" w:rsidRDefault="009F2022">
          <w:pPr>
            <w:rPr>
              <w:lang w:val="es-ES"/>
            </w:rPr>
          </w:pPr>
          <w:r w:rsidRPr="00F519C7">
            <w:rPr>
              <w:b/>
              <w:bCs/>
              <w:lang w:val="es-ES"/>
            </w:rPr>
            <w:fldChar w:fldCharType="end"/>
          </w:r>
        </w:p>
      </w:sdtContent>
    </w:sdt>
    <w:sdt>
      <w:sdtPr>
        <w:rPr>
          <w:lang w:val="es-ES"/>
        </w:r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F519C7" w:rsidRDefault="00E33D82" w:rsidP="00E33D82">
          <w:pPr>
            <w:rPr>
              <w:lang w:val="es-ES"/>
            </w:rPr>
          </w:pPr>
        </w:p>
        <w:p w14:paraId="14B1304C" w14:textId="77777777" w:rsidR="00E33D82" w:rsidRPr="00F519C7" w:rsidRDefault="00E33D82" w:rsidP="00E33D82">
          <w:pPr>
            <w:pStyle w:val="Heading1"/>
            <w:rPr>
              <w:lang w:val="es-ES"/>
            </w:rPr>
          </w:pPr>
          <w:bookmarkStart w:id="4" w:name="_Toc58844041"/>
          <w:r w:rsidRPr="00F519C7">
            <w:rPr>
              <w:lang w:val="es-ES"/>
            </w:rPr>
            <w:t>Panorama general</w:t>
          </w:r>
          <w:bookmarkEnd w:id="0"/>
          <w:bookmarkEnd w:id="4"/>
        </w:p>
        <w:p w14:paraId="6C967DCB" w14:textId="77777777" w:rsidR="00E33D82" w:rsidRPr="00F519C7" w:rsidRDefault="00E33D82" w:rsidP="00E33D82">
          <w:pPr>
            <w:spacing w:line="276" w:lineRule="auto"/>
            <w:rPr>
              <w:lang w:val="es-ES"/>
            </w:rPr>
          </w:pPr>
        </w:p>
        <w:p w14:paraId="6464B8B3" w14:textId="1EB3BD7B" w:rsidR="00E33D82" w:rsidRPr="00F519C7" w:rsidRDefault="00E33D82" w:rsidP="00E33D82">
          <w:pPr>
            <w:spacing w:line="276" w:lineRule="auto"/>
            <w:rPr>
              <w:lang w:val="es-ES"/>
            </w:rPr>
          </w:pPr>
          <w:r w:rsidRPr="00F519C7">
            <w:rPr>
              <w:lang w:val="es-ES"/>
            </w:rPr>
            <w:t xml:space="preserve">El Ejercicio teórico de simulación del plan nacional de despliegue y vacunación para la COVID-19 es un </w:t>
          </w:r>
          <w:r w:rsidRPr="00F519C7">
            <w:rPr>
              <w:b/>
              <w:bCs/>
              <w:lang w:val="es-ES"/>
            </w:rPr>
            <w:t>módulo de simulación</w:t>
          </w:r>
          <w:r w:rsidRPr="00F519C7">
            <w:rPr>
              <w:lang w:val="es-ES"/>
            </w:rPr>
            <w:t xml:space="preserve"> en el que se utiliza un </w:t>
          </w:r>
          <w:r w:rsidRPr="00F519C7">
            <w:rPr>
              <w:b/>
              <w:bCs/>
              <w:lang w:val="es-ES"/>
            </w:rPr>
            <w:t>escenario progresivo</w:t>
          </w:r>
          <w:r w:rsidRPr="00F519C7">
            <w:rPr>
              <w:lang w:val="es-ES"/>
            </w:rPr>
            <w:t xml:space="preserve">, junto con la </w:t>
          </w:r>
          <w:r w:rsidRPr="00F519C7">
            <w:rPr>
              <w:b/>
              <w:bCs/>
              <w:lang w:val="es-ES"/>
            </w:rPr>
            <w:t>adición guiada de preguntas y respuestas específicas</w:t>
          </w:r>
          <w:r w:rsidRPr="00F519C7">
            <w:rPr>
              <w:lang w:val="es-ES"/>
            </w:rPr>
            <w:t xml:space="preserve">, para que los participantes puedan </w:t>
          </w:r>
          <w:r w:rsidRPr="00F519C7">
            <w:rPr>
              <w:b/>
              <w:bCs/>
              <w:lang w:val="es-ES"/>
            </w:rPr>
            <w:t>debatir los supuestos de planificación</w:t>
          </w:r>
          <w:r w:rsidRPr="00F519C7">
            <w:rPr>
              <w:lang w:val="es-ES"/>
            </w:rPr>
            <w:t xml:space="preserve"> de las </w:t>
          </w:r>
          <w:r w:rsidRPr="00F519C7">
            <w:rPr>
              <w:b/>
              <w:bCs/>
              <w:lang w:val="es-ES"/>
            </w:rPr>
            <w:t>estrategias de selección, distribución y comunicación</w:t>
          </w:r>
          <w:r w:rsidRPr="00F519C7">
            <w:rPr>
              <w:lang w:val="es-ES"/>
            </w:rPr>
            <w:t xml:space="preserve"> que se han elaborado con miras a </w:t>
          </w:r>
          <w:r w:rsidRPr="00F519C7">
            <w:rPr>
              <w:b/>
              <w:bCs/>
              <w:lang w:val="es-ES"/>
            </w:rPr>
            <w:t>respaldar la puesta en marcha de la vacunación contra la COVID-19</w:t>
          </w:r>
          <w:r w:rsidRPr="00F519C7">
            <w:rPr>
              <w:lang w:val="es-ES"/>
            </w:rPr>
            <w:t xml:space="preserve">. </w:t>
          </w:r>
        </w:p>
        <w:p w14:paraId="070E90DC" w14:textId="5752596F" w:rsidR="00E33D82" w:rsidRPr="00F519C7" w:rsidRDefault="00E33D82" w:rsidP="00E33D82">
          <w:pPr>
            <w:spacing w:line="276" w:lineRule="auto"/>
            <w:rPr>
              <w:lang w:val="es-ES"/>
            </w:rPr>
          </w:pPr>
          <w:r w:rsidRPr="00F519C7">
            <w:rPr>
              <w:b/>
              <w:bCs/>
              <w:lang w:val="es-ES"/>
            </w:rPr>
            <w:t>No se trata del ensayo</w:t>
          </w:r>
          <w:r w:rsidRPr="00F519C7">
            <w:rPr>
              <w:lang w:val="es-ES"/>
            </w:rPr>
            <w:t xml:space="preserve"> de un plan ni de otras medidas específicas;  </w:t>
          </w:r>
          <w:r w:rsidRPr="00F519C7">
            <w:rPr>
              <w:b/>
              <w:bCs/>
              <w:lang w:val="es-ES"/>
            </w:rPr>
            <w:t>el ejercicio de simulación</w:t>
          </w:r>
          <w:r w:rsidRPr="00F519C7">
            <w:rPr>
              <w:lang w:val="es-ES"/>
            </w:rPr>
            <w:t xml:space="preserve">, mediante la facilitación de un debate, </w:t>
          </w:r>
          <w:r w:rsidRPr="00F519C7">
            <w:rPr>
              <w:b/>
              <w:bCs/>
              <w:lang w:val="es-ES"/>
            </w:rPr>
            <w:t>tiene como objetivo ayudar a los países a planificar, elaborar y actualizar su plan nacional de despliegue y vacunación</w:t>
          </w:r>
          <w:r w:rsidRPr="00F519C7">
            <w:rPr>
              <w:lang w:val="es-ES"/>
            </w:rPr>
            <w:t xml:space="preserve"> para poner en marcha </w:t>
          </w:r>
          <w:r w:rsidR="002F615B">
            <w:rPr>
              <w:lang w:val="es-ES"/>
            </w:rPr>
            <w:t xml:space="preserve">sin contratiempos </w:t>
          </w:r>
          <w:r w:rsidRPr="00F519C7">
            <w:rPr>
              <w:lang w:val="es-ES"/>
            </w:rPr>
            <w:t>la vacunación contra la COVID-19 a nivel nacional.</w:t>
          </w:r>
        </w:p>
        <w:p w14:paraId="54D7F5A1" w14:textId="0CCEB172" w:rsidR="00E33D82" w:rsidRPr="00F519C7" w:rsidRDefault="00E33D82" w:rsidP="00E33D82">
          <w:pPr>
            <w:spacing w:line="276" w:lineRule="auto"/>
            <w:rPr>
              <w:lang w:val="es-ES"/>
            </w:rPr>
          </w:pPr>
          <w:r w:rsidRPr="00F519C7">
            <w:rPr>
              <w:lang w:val="es-ES"/>
            </w:rPr>
            <w:t>Los objetivos específicos del ejercicio de simulación son:</w:t>
          </w:r>
        </w:p>
        <w:p w14:paraId="7BF6F3AE" w14:textId="77777777" w:rsidR="00E33D82" w:rsidRPr="00F519C7" w:rsidRDefault="00E33D82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es-ES"/>
            </w:rPr>
          </w:pPr>
          <w:r w:rsidRPr="00F519C7">
            <w:rPr>
              <w:lang w:val="es-ES"/>
            </w:rPr>
            <w:t xml:space="preserve">Examinar la </w:t>
          </w:r>
          <w:r w:rsidRPr="00F519C7">
            <w:rPr>
              <w:b/>
              <w:bCs/>
              <w:lang w:val="es-ES"/>
            </w:rPr>
            <w:t>identificación de los grupos poblacionales destinatarios</w:t>
          </w:r>
        </w:p>
        <w:p w14:paraId="4BEF6461" w14:textId="77777777" w:rsidR="00E33D82" w:rsidRPr="00F519C7" w:rsidRDefault="00E33D82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es-ES"/>
            </w:rPr>
          </w:pPr>
          <w:r w:rsidRPr="00F519C7">
            <w:rPr>
              <w:lang w:val="es-ES"/>
            </w:rPr>
            <w:t xml:space="preserve">Analizar las </w:t>
          </w:r>
          <w:r w:rsidRPr="00F519C7">
            <w:rPr>
              <w:b/>
              <w:bCs/>
              <w:lang w:val="es-ES"/>
            </w:rPr>
            <w:t>estrategias de vacunación</w:t>
          </w:r>
          <w:r w:rsidRPr="00F519C7">
            <w:rPr>
              <w:lang w:val="es-ES"/>
            </w:rPr>
            <w:t xml:space="preserve"> de los posibles grupos poblacionales destinatarios</w:t>
          </w:r>
        </w:p>
        <w:p w14:paraId="39EAB4FB" w14:textId="77777777" w:rsidR="00E33D82" w:rsidRPr="00F519C7" w:rsidRDefault="00E33D82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es-ES"/>
            </w:rPr>
          </w:pPr>
          <w:r w:rsidRPr="00F519C7">
            <w:rPr>
              <w:lang w:val="es-ES"/>
            </w:rPr>
            <w:t xml:space="preserve">Examinar la </w:t>
          </w:r>
          <w:r w:rsidRPr="00F519C7">
            <w:rPr>
              <w:b/>
              <w:bCs/>
              <w:lang w:val="es-ES"/>
            </w:rPr>
            <w:t xml:space="preserve">preparación </w:t>
          </w:r>
          <w:r w:rsidRPr="00F519C7">
            <w:rPr>
              <w:lang w:val="es-ES"/>
            </w:rPr>
            <w:t xml:space="preserve">de la </w:t>
          </w:r>
          <w:r w:rsidRPr="00F519C7">
            <w:rPr>
              <w:b/>
              <w:bCs/>
              <w:lang w:val="es-ES"/>
            </w:rPr>
            <w:t>cadena de suministro</w:t>
          </w:r>
          <w:r w:rsidRPr="00F519C7">
            <w:rPr>
              <w:lang w:val="es-ES"/>
            </w:rPr>
            <w:t xml:space="preserve"> crítica para el despliegue de las vacunas y la </w:t>
          </w:r>
          <w:r w:rsidRPr="00F519C7">
            <w:rPr>
              <w:b/>
              <w:bCs/>
              <w:lang w:val="es-ES"/>
            </w:rPr>
            <w:t>gestión de los desechos</w:t>
          </w:r>
          <w:r w:rsidRPr="00F519C7">
            <w:rPr>
              <w:lang w:val="es-ES"/>
            </w:rPr>
            <w:t xml:space="preserve"> de la atención sanitaria</w:t>
          </w:r>
        </w:p>
        <w:p w14:paraId="7C2DCF8E" w14:textId="77777777" w:rsidR="00E33D82" w:rsidRPr="00F519C7" w:rsidRDefault="00E33D82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es-ES"/>
            </w:rPr>
          </w:pPr>
          <w:r w:rsidRPr="00F519C7">
            <w:rPr>
              <w:lang w:val="es-ES"/>
            </w:rPr>
            <w:t xml:space="preserve">Considerar la planificación de la </w:t>
          </w:r>
          <w:r w:rsidRPr="00F519C7">
            <w:rPr>
              <w:b/>
              <w:bCs/>
              <w:lang w:val="es-ES"/>
            </w:rPr>
            <w:t>aceptación</w:t>
          </w:r>
          <w:r w:rsidRPr="00F519C7">
            <w:rPr>
              <w:lang w:val="es-ES"/>
            </w:rPr>
            <w:t xml:space="preserve"> y la </w:t>
          </w:r>
          <w:r w:rsidRPr="00F519C7">
            <w:rPr>
              <w:b/>
              <w:bCs/>
              <w:lang w:val="es-ES"/>
            </w:rPr>
            <w:t>adopción</w:t>
          </w:r>
          <w:r w:rsidRPr="00F519C7">
            <w:rPr>
              <w:lang w:val="es-ES"/>
            </w:rPr>
            <w:t xml:space="preserve"> (demanda) </w:t>
          </w:r>
          <w:r w:rsidRPr="00F519C7">
            <w:rPr>
              <w:b/>
              <w:bCs/>
              <w:lang w:val="es-ES"/>
            </w:rPr>
            <w:t>de la vacuna</w:t>
          </w:r>
        </w:p>
        <w:p w14:paraId="04807AA4" w14:textId="77777777" w:rsidR="00E33D82" w:rsidRPr="00F519C7" w:rsidRDefault="00E33D82" w:rsidP="00E33D82">
          <w:pPr>
            <w:pStyle w:val="ListParagraph"/>
            <w:numPr>
              <w:ilvl w:val="0"/>
              <w:numId w:val="4"/>
            </w:numPr>
            <w:spacing w:after="0"/>
            <w:rPr>
              <w:lang w:val="es-ES"/>
            </w:rPr>
          </w:pPr>
          <w:r w:rsidRPr="00F519C7">
            <w:rPr>
              <w:lang w:val="es-ES"/>
            </w:rPr>
            <w:lastRenderedPageBreak/>
            <w:t xml:space="preserve">Determinar cuáles son los </w:t>
          </w:r>
          <w:r w:rsidRPr="00F519C7">
            <w:rPr>
              <w:b/>
              <w:bCs/>
              <w:lang w:val="es-ES"/>
            </w:rPr>
            <w:t>principales retos</w:t>
          </w:r>
          <w:r w:rsidRPr="00F519C7">
            <w:rPr>
              <w:lang w:val="es-ES"/>
            </w:rPr>
            <w:t xml:space="preserve"> para el despliegue y la puesta en práctica de la vacunación </w:t>
          </w:r>
          <w:r w:rsidRPr="00F519C7">
            <w:rPr>
              <w:b/>
              <w:bCs/>
              <w:lang w:val="es-ES"/>
            </w:rPr>
            <w:t>a fin de mejorar el plan nacional de despliegue y vacunación</w:t>
          </w:r>
        </w:p>
        <w:p w14:paraId="4FEDA963" w14:textId="77777777" w:rsidR="00E33D82" w:rsidRPr="00F519C7" w:rsidRDefault="00E33D82" w:rsidP="00E33D82">
          <w:pPr>
            <w:rPr>
              <w:lang w:val="es-ES"/>
            </w:rPr>
          </w:pPr>
        </w:p>
        <w:p w14:paraId="6B882390" w14:textId="77777777" w:rsidR="00E33D82" w:rsidRPr="00F519C7" w:rsidRDefault="00E33D82" w:rsidP="00E33D82">
          <w:pPr>
            <w:rPr>
              <w:lang w:val="es-ES"/>
            </w:rPr>
          </w:pPr>
        </w:p>
        <w:p w14:paraId="22EA7527" w14:textId="77777777" w:rsidR="00E33D82" w:rsidRPr="00F519C7" w:rsidRDefault="00E33D82" w:rsidP="00E33D82">
          <w:pPr>
            <w:pStyle w:val="Heading1"/>
            <w:rPr>
              <w:lang w:val="es-ES"/>
            </w:rPr>
          </w:pPr>
          <w:bookmarkStart w:id="5" w:name="_Toc57896785"/>
          <w:bookmarkStart w:id="6" w:name="_Toc58844042"/>
          <w:r w:rsidRPr="00F519C7">
            <w:rPr>
              <w:lang w:val="es-ES"/>
            </w:rPr>
            <w:t>Material de referencia disponible</w:t>
          </w:r>
          <w:bookmarkEnd w:id="5"/>
          <w:bookmarkEnd w:id="6"/>
        </w:p>
        <w:p w14:paraId="179D2B71" w14:textId="77777777" w:rsidR="00E33D82" w:rsidRPr="00F519C7" w:rsidRDefault="00E33D82" w:rsidP="00E33D82">
          <w:pPr>
            <w:rPr>
              <w:color w:val="000000" w:themeColor="text1"/>
              <w:lang w:val="es-ES"/>
            </w:rPr>
          </w:pPr>
        </w:p>
        <w:p w14:paraId="03985277" w14:textId="77777777" w:rsidR="00E33D82" w:rsidRPr="00F519C7" w:rsidRDefault="00C4211F" w:rsidP="00E33D82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  <w:lang w:val="es-ES"/>
            </w:rPr>
          </w:pPr>
          <w:hyperlink r:id="rId18" w:history="1">
            <w:r w:rsidR="005D70F3" w:rsidRPr="00F519C7">
              <w:rPr>
                <w:lang w:val="es-ES"/>
              </w:rPr>
              <w:t>Orientaciones para la elaboración de un plan nacional de despliegue y vacunación para las vacunas contra la COVID-19</w:t>
            </w:r>
          </w:hyperlink>
        </w:p>
        <w:p w14:paraId="05A04C7E" w14:textId="498CD923" w:rsidR="00E33D82" w:rsidRPr="00F519C7" w:rsidRDefault="00E33D82" w:rsidP="00E33D82">
          <w:pPr>
            <w:numPr>
              <w:ilvl w:val="0"/>
              <w:numId w:val="5"/>
            </w:numPr>
            <w:snapToGrid/>
            <w:spacing w:line="276" w:lineRule="auto"/>
            <w:rPr>
              <w:lang w:val="es-ES"/>
            </w:rPr>
          </w:pPr>
          <w:r w:rsidRPr="00F519C7">
            <w:rPr>
              <w:lang w:val="es-ES"/>
            </w:rPr>
            <w:t>****** El facilitador principal añadirá otros documentos según sea necesario (por ejemplo, si hay un (proyecto) de plan nacional de vacunación que deba incluirse) ******</w:t>
          </w:r>
        </w:p>
        <w:p w14:paraId="1AFBC911" w14:textId="02F72F3F" w:rsidR="00E33D82" w:rsidRPr="00F519C7" w:rsidRDefault="00E33D82" w:rsidP="00E33D8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lang w:val="es-ES"/>
            </w:rPr>
          </w:pPr>
          <w:r w:rsidRPr="00F519C7">
            <w:rPr>
              <w:lang w:val="es-ES"/>
            </w:rPr>
            <w:t>Puesto que se debatirán muchos temas y aspectos, y en razón del tiempo limitado disponible durante el ejercicio de simulación, se le anima como participante a</w:t>
          </w:r>
          <w:r w:rsidR="00F519C7">
            <w:rPr>
              <w:lang w:val="es-ES"/>
            </w:rPr>
            <w:t xml:space="preserve"> </w:t>
          </w:r>
          <w:r w:rsidRPr="00F519C7">
            <w:rPr>
              <w:b/>
              <w:bCs/>
              <w:lang w:val="es-ES"/>
            </w:rPr>
            <w:t>que se familiarice con esos documentos antes del ejercicio de simulación</w:t>
          </w:r>
          <w:r w:rsidRPr="00F519C7">
            <w:rPr>
              <w:lang w:val="es-ES"/>
            </w:rPr>
            <w:t>.</w:t>
          </w:r>
        </w:p>
        <w:p w14:paraId="485D4075" w14:textId="77777777" w:rsidR="00E33D82" w:rsidRPr="00F519C7" w:rsidRDefault="00E33D82" w:rsidP="00E33D82">
          <w:pPr>
            <w:rPr>
              <w:lang w:val="es-ES"/>
            </w:rPr>
          </w:pPr>
        </w:p>
        <w:p w14:paraId="3C7E9395" w14:textId="77777777" w:rsidR="00E33D82" w:rsidRPr="00F519C7" w:rsidRDefault="00E33D82" w:rsidP="00E33D82">
          <w:pPr>
            <w:pStyle w:val="Heading1"/>
            <w:rPr>
              <w:lang w:val="es-ES"/>
            </w:rPr>
          </w:pPr>
          <w:bookmarkStart w:id="7" w:name="_Toc57896786"/>
          <w:bookmarkStart w:id="8" w:name="_Toc58844043"/>
          <w:r w:rsidRPr="00F519C7">
            <w:rPr>
              <w:lang w:val="es-ES"/>
            </w:rPr>
            <w:t>Reglas básicas</w:t>
          </w:r>
          <w:bookmarkEnd w:id="7"/>
          <w:bookmarkEnd w:id="8"/>
        </w:p>
        <w:p w14:paraId="5EF0951E" w14:textId="77777777" w:rsidR="00E33D82" w:rsidRPr="00F519C7" w:rsidRDefault="00E33D82" w:rsidP="00E33D82">
          <w:pPr>
            <w:rPr>
              <w:lang w:val="es-ES"/>
            </w:rPr>
          </w:pPr>
        </w:p>
        <w:p w14:paraId="4E957F82" w14:textId="1F4D11F3" w:rsidR="00E33D82" w:rsidRPr="00F519C7" w:rsidRDefault="009F2022" w:rsidP="00E33D82">
          <w:pPr>
            <w:pStyle w:val="Heading2"/>
            <w:rPr>
              <w:lang w:val="es-ES"/>
            </w:rPr>
          </w:pPr>
          <w:bookmarkStart w:id="9" w:name="_Toc58844044"/>
          <w:r w:rsidRPr="00F519C7">
            <w:rPr>
              <w:lang w:val="es-ES"/>
            </w:rPr>
            <w:t>Formato de la facilitación</w:t>
          </w:r>
          <w:bookmarkEnd w:id="9"/>
        </w:p>
        <w:p w14:paraId="58496F5F" w14:textId="77777777" w:rsidR="00E33D82" w:rsidRPr="00F519C7" w:rsidRDefault="00E33D82" w:rsidP="00E33D82">
          <w:pPr>
            <w:pStyle w:val="Heading2"/>
            <w:rPr>
              <w:lang w:val="es-ES"/>
            </w:rPr>
          </w:pPr>
        </w:p>
        <w:p w14:paraId="144284DA" w14:textId="77777777" w:rsidR="00E33D82" w:rsidRPr="00F519C7" w:rsidRDefault="00E33D82" w:rsidP="00E33D82">
          <w:pPr>
            <w:rPr>
              <w:lang w:val="es-ES"/>
            </w:rPr>
          </w:pPr>
          <w:r w:rsidRPr="00F519C7">
            <w:rPr>
              <w:lang w:val="es-ES"/>
            </w:rPr>
            <w:t>*** Explique a los participantes «cómo» se facilitará el ejercicio de simulación. ***</w:t>
          </w:r>
        </w:p>
        <w:p w14:paraId="56EF63E7" w14:textId="77777777" w:rsidR="00E33D82" w:rsidRPr="00F519C7" w:rsidRDefault="00E33D82" w:rsidP="00E33D82">
          <w:pPr>
            <w:pStyle w:val="ListParagraph"/>
            <w:numPr>
              <w:ilvl w:val="0"/>
              <w:numId w:val="6"/>
            </w:numPr>
            <w:rPr>
              <w:lang w:val="es-ES"/>
            </w:rPr>
          </w:pPr>
          <w:r w:rsidRPr="00F519C7">
            <w:rPr>
              <w:lang w:val="es-ES"/>
            </w:rPr>
            <w:t>¿El ejercicio se celebrará por Internet? Si es así, proporcione instrucciones claras sobre cómo conectarse.  Proporcione un número de teléfono para ofrecer asistencia técnica.</w:t>
          </w:r>
        </w:p>
        <w:p w14:paraId="38D88469" w14:textId="17EB5A6F" w:rsidR="00E33D82" w:rsidRPr="00F519C7" w:rsidRDefault="00E33D82" w:rsidP="00E33D82">
          <w:pPr>
            <w:pStyle w:val="ListParagraph"/>
            <w:numPr>
              <w:ilvl w:val="0"/>
              <w:numId w:val="6"/>
            </w:numPr>
            <w:rPr>
              <w:lang w:val="es-ES"/>
            </w:rPr>
          </w:pPr>
          <w:r w:rsidRPr="00F519C7">
            <w:rPr>
              <w:lang w:val="es-ES"/>
            </w:rPr>
            <w:t xml:space="preserve">¿El </w:t>
          </w:r>
          <w:r w:rsidR="00F519C7" w:rsidRPr="00F519C7">
            <w:rPr>
              <w:lang w:val="es-ES"/>
            </w:rPr>
            <w:t>ejercicio</w:t>
          </w:r>
          <w:r w:rsidRPr="00F519C7">
            <w:rPr>
              <w:lang w:val="es-ES"/>
            </w:rPr>
            <w:t xml:space="preserve"> será presencial? En ese caso, proporcione información precisa sobre el lugar de celebración y sobre las medidas de distanciamiento físico que se aplicarán y que los participantes deberán cumplir.</w:t>
          </w:r>
        </w:p>
        <w:p w14:paraId="655C94C5" w14:textId="77777777" w:rsidR="00E33D82" w:rsidRPr="00F519C7" w:rsidRDefault="00E33D82" w:rsidP="00E33D82">
          <w:pPr>
            <w:pStyle w:val="Heading2"/>
            <w:rPr>
              <w:lang w:val="es-ES"/>
            </w:rPr>
          </w:pPr>
        </w:p>
        <w:p w14:paraId="2BC44799" w14:textId="77777777" w:rsidR="00E33D82" w:rsidRPr="00F519C7" w:rsidRDefault="00E33D82" w:rsidP="00E33D82">
          <w:pPr>
            <w:pStyle w:val="Heading2"/>
            <w:rPr>
              <w:lang w:val="es-ES"/>
            </w:rPr>
          </w:pPr>
          <w:bookmarkStart w:id="10" w:name="_Toc57896788"/>
          <w:bookmarkStart w:id="11" w:name="_Toc58844045"/>
          <w:r w:rsidRPr="00F519C7">
            <w:rPr>
              <w:lang w:val="es-ES"/>
            </w:rPr>
            <w:t>Función de los facilitadores</w:t>
          </w:r>
          <w:bookmarkEnd w:id="10"/>
          <w:bookmarkEnd w:id="11"/>
        </w:p>
        <w:p w14:paraId="23FB7FFE" w14:textId="77777777" w:rsidR="00E33D82" w:rsidRPr="00F519C7" w:rsidRDefault="00E33D82" w:rsidP="00E33D82">
          <w:pPr>
            <w:rPr>
              <w:lang w:val="es-ES"/>
            </w:rPr>
          </w:pPr>
          <w:r w:rsidRPr="00F519C7">
            <w:rPr>
              <w:lang w:val="es-ES"/>
            </w:rPr>
            <w:t xml:space="preserve">Además de velar por el buen desarrollo del ejercicio de simulación y de las actividades de análisis posteriores, la tarea de los facilitadores es ayudar a los participantes a alcanzar los objetivos enunciados del ejercicio.  A tal fin, los facilitadores no darán respuestas directas a las preguntas planteadas o identificadas por los participantes.  Por el contrario, </w:t>
          </w:r>
          <w:r w:rsidRPr="00F519C7">
            <w:rPr>
              <w:b/>
              <w:bCs/>
              <w:lang w:val="es-ES"/>
            </w:rPr>
            <w:t>fomentarán un debate riguroso entre todos los participantes</w:t>
          </w:r>
          <w:r w:rsidRPr="00F519C7">
            <w:rPr>
              <w:lang w:val="es-ES"/>
            </w:rPr>
            <w:t xml:space="preserve">, manteniendo al mismo tiempo la fluidez general del ejercicio. </w:t>
          </w:r>
        </w:p>
        <w:p w14:paraId="0269EAB9" w14:textId="77777777" w:rsidR="00E33D82" w:rsidRPr="00F519C7" w:rsidRDefault="00E33D82" w:rsidP="00E33D82">
          <w:pPr>
            <w:pStyle w:val="Heading2"/>
            <w:rPr>
              <w:lang w:val="es-ES"/>
            </w:rPr>
          </w:pPr>
          <w:bookmarkStart w:id="12" w:name="_Toc57896789"/>
          <w:bookmarkStart w:id="13" w:name="_Toc58844046"/>
          <w:r w:rsidRPr="00F519C7">
            <w:rPr>
              <w:lang w:val="es-ES"/>
            </w:rPr>
            <w:t>Su función</w:t>
          </w:r>
          <w:bookmarkEnd w:id="12"/>
          <w:bookmarkEnd w:id="13"/>
        </w:p>
        <w:p w14:paraId="345E7E92" w14:textId="77777777" w:rsidR="00E33D82" w:rsidRPr="00F519C7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F519C7">
            <w:rPr>
              <w:lang w:val="es-ES"/>
            </w:rPr>
            <w:lastRenderedPageBreak/>
            <w:t xml:space="preserve">No es un «juego de roles»; cada participante debe ser él mismo basándose directamente en las funciones de las que es responsable.  </w:t>
          </w:r>
        </w:p>
        <w:p w14:paraId="282A65D5" w14:textId="764C9C7A" w:rsidR="00E33D82" w:rsidRPr="00F519C7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F519C7">
            <w:rPr>
              <w:lang w:val="es-ES"/>
            </w:rPr>
            <w:t>Su respuesta debe basarse en el plan específico del país, las orientaciones y el procedimiento normalizado de trabajo.</w:t>
          </w:r>
        </w:p>
        <w:p w14:paraId="7D916F19" w14:textId="77777777" w:rsidR="00E33D82" w:rsidRPr="00F519C7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F519C7">
            <w:rPr>
              <w:lang w:val="es-ES"/>
            </w:rPr>
            <w:t>Base su respuesta en los detalles específicos del país, los datos que tenga a mano, por ejemplo, los planes de vacunación contra pandemias y otros planes de vacunación, así como las leyes y las prácticas locales, y otra información sobre el país.</w:t>
          </w:r>
        </w:p>
        <w:p w14:paraId="4F60004D" w14:textId="77777777" w:rsidR="00E33D82" w:rsidRPr="00F519C7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F519C7">
            <w:rPr>
              <w:lang w:val="es-ES"/>
            </w:rPr>
            <w:t>Considere toda la información que reciba como verdadera, como «real».  No cuestione el escenario durante la simulación.</w:t>
          </w:r>
        </w:p>
        <w:p w14:paraId="30F86B4E" w14:textId="77777777" w:rsidR="00E33D82" w:rsidRPr="00F519C7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F519C7">
            <w:rPr>
              <w:lang w:val="es-ES"/>
            </w:rPr>
            <w:t>NO cree escenarios ficticios adicionales. Utilice los datos que se presentan en la simulación.</w:t>
          </w:r>
        </w:p>
        <w:p w14:paraId="4539674D" w14:textId="77777777" w:rsidR="00E33D82" w:rsidRPr="00F519C7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  <w:rPr>
              <w:lang w:val="es-ES"/>
            </w:rPr>
          </w:pPr>
          <w:r w:rsidRPr="00F519C7">
            <w:rPr>
              <w:lang w:val="es-ES"/>
            </w:rPr>
            <w:t>La información que recibirá durante el ejercicio le proporcionará TODOS los datos que necesitará. No invente números, cifras, etc. a menos que se lo pidan.</w:t>
          </w:r>
        </w:p>
        <w:p w14:paraId="463CD841" w14:textId="77777777" w:rsidR="00E33D82" w:rsidRPr="00F519C7" w:rsidRDefault="00E33D82" w:rsidP="00E33D82">
          <w:pPr>
            <w:pStyle w:val="Heading1"/>
            <w:rPr>
              <w:lang w:val="es-ES"/>
            </w:rPr>
          </w:pPr>
          <w:r w:rsidRPr="00F519C7">
            <w:rPr>
              <w:lang w:val="es-ES"/>
            </w:rPr>
            <w:t xml:space="preserve"> </w:t>
          </w:r>
          <w:bookmarkStart w:id="14" w:name="_Toc58844047"/>
          <w:r w:rsidRPr="00F519C7">
            <w:rPr>
              <w:lang w:val="es-ES"/>
            </w:rPr>
            <w:t>Calendario del ejercicio y de las actividades de análisis posteriores</w:t>
          </w:r>
          <w:bookmarkStart w:id="15" w:name="_Toc57896790"/>
          <w:bookmarkEnd w:id="14"/>
          <w:bookmarkEnd w:id="15"/>
        </w:p>
        <w:p w14:paraId="274102F1" w14:textId="77777777" w:rsidR="00E33D82" w:rsidRPr="00F519C7" w:rsidRDefault="00E33D82" w:rsidP="00E33D82">
          <w:pPr>
            <w:rPr>
              <w:lang w:val="es-ES"/>
            </w:rPr>
          </w:pPr>
        </w:p>
        <w:p w14:paraId="041A9C6A" w14:textId="77777777" w:rsidR="00E33D82" w:rsidRPr="00F519C7" w:rsidRDefault="00E33D82" w:rsidP="00E33D82">
          <w:pPr>
            <w:rPr>
              <w:lang w:val="es-ES"/>
            </w:rPr>
          </w:pPr>
          <w:r w:rsidRPr="00F519C7">
            <w:rPr>
              <w:lang w:val="es-ES"/>
            </w:rPr>
            <w:t>El componente de simulación se basará en el desglose de un escenario cambiante en cuatro sesiones.  Durante cada sesión, se les pedirá que trabajen colectivamente para resolver problemas y responder preguntas basadas en el escenario. Esta parte tendrá lugar durante el primer bloque.</w:t>
          </w:r>
        </w:p>
        <w:p w14:paraId="0BEF3F37" w14:textId="1796266B" w:rsidR="00E33D82" w:rsidRPr="00F519C7" w:rsidRDefault="00E33D82" w:rsidP="00E33D82">
          <w:pPr>
            <w:rPr>
              <w:lang w:val="es-ES"/>
            </w:rPr>
          </w:pPr>
          <w:r w:rsidRPr="00F519C7">
            <w:rPr>
              <w:lang w:val="es-ES"/>
            </w:rPr>
            <w:t>El segundo bloque se dedicará a las actividades de análisis posteriores, que es la parte más importante del ejercicio.  Durante esas actividades, todos los participantes estudian los puntos fuertes y las lagunas que se pusieron de manifiesto durante la simulación; recomiendan los principales elementos que deberían incluirse en la revisión del plan nacional de despliegue y vacunación y establecen la prioridad de esos elementos; elaboran un plan de acción con atribuciones precisas y un calendario para actualizar y poner en funcionamiento el plan nacional de despliegue y vacunación.</w:t>
          </w:r>
        </w:p>
        <w:p w14:paraId="7458D700" w14:textId="77777777" w:rsidR="00E33D82" w:rsidRPr="00F519C7" w:rsidRDefault="00E33D82" w:rsidP="00E33D82">
          <w:pPr>
            <w:rPr>
              <w:lang w:val="es-ES"/>
            </w:rPr>
          </w:pPr>
        </w:p>
        <w:p w14:paraId="0F3D19C8" w14:textId="77777777" w:rsidR="00E33D82" w:rsidRPr="00F519C7" w:rsidRDefault="00E33D82" w:rsidP="00E33D82">
          <w:pPr>
            <w:rPr>
              <w:lang w:val="es-ES"/>
            </w:rPr>
          </w:pPr>
          <w:r w:rsidRPr="00F519C7">
            <w:rPr>
              <w:lang w:val="es-ES"/>
            </w:rPr>
            <w:t xml:space="preserve">*** Se han incluido pausas para el café y el almuerzo en el programa *** </w:t>
          </w:r>
        </w:p>
        <w:p w14:paraId="3612CE05" w14:textId="77777777" w:rsidR="00E33D82" w:rsidRPr="00F519C7" w:rsidRDefault="00E33D82" w:rsidP="00E33D82">
          <w:pPr>
            <w:rPr>
              <w:lang w:val="es-ES"/>
            </w:rPr>
          </w:pPr>
        </w:p>
        <w:p w14:paraId="0A7670C8" w14:textId="77777777" w:rsidR="00E33D82" w:rsidRPr="00F519C7" w:rsidRDefault="00E33D82" w:rsidP="00E33D82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  <w:rPr>
              <w:lang w:val="es-ES"/>
            </w:rPr>
          </w:pPr>
          <w:r w:rsidRPr="00F519C7">
            <w:rPr>
              <w:lang w:val="es-ES"/>
            </w:rPr>
            <w:t xml:space="preserve">Se solicita su </w:t>
          </w:r>
          <w:r w:rsidRPr="00F519C7">
            <w:rPr>
              <w:b/>
              <w:bCs/>
              <w:i/>
              <w:iCs/>
              <w:u w:val="single"/>
              <w:lang w:val="es-ES"/>
            </w:rPr>
            <w:t>plena</w:t>
          </w:r>
          <w:r w:rsidRPr="00F519C7">
            <w:rPr>
              <w:b/>
              <w:bCs/>
              <w:lang w:val="es-ES"/>
            </w:rPr>
            <w:t xml:space="preserve"> </w:t>
          </w:r>
          <w:r w:rsidRPr="00F519C7">
            <w:rPr>
              <w:lang w:val="es-ES"/>
            </w:rPr>
            <w:t xml:space="preserve">participación durante todo el ejercicio </w:t>
          </w:r>
          <w:r w:rsidRPr="00F519C7">
            <w:rPr>
              <w:b/>
              <w:bCs/>
              <w:i/>
              <w:iCs/>
              <w:lang w:val="es-ES"/>
            </w:rPr>
            <w:t>y las actividades de análisis posteriores</w:t>
          </w:r>
          <w:r w:rsidRPr="00F519C7">
            <w:rPr>
              <w:lang w:val="es-ES"/>
            </w:rPr>
            <w:t>.</w:t>
          </w:r>
        </w:p>
        <w:p w14:paraId="7CD16FC3" w14:textId="77777777" w:rsidR="00E33D82" w:rsidRPr="00F519C7" w:rsidRDefault="00E33D82" w:rsidP="00E33D82">
          <w:pPr>
            <w:rPr>
              <w:lang w:val="es-ES"/>
            </w:rPr>
          </w:pPr>
        </w:p>
        <w:p w14:paraId="09B97425" w14:textId="263249DA" w:rsidR="00E33D82" w:rsidRPr="00F519C7" w:rsidRDefault="00E33D82" w:rsidP="00E33D82">
          <w:pPr>
            <w:pStyle w:val="Heading1"/>
            <w:rPr>
              <w:lang w:val="es-ES"/>
            </w:rPr>
          </w:pPr>
          <w:bookmarkStart w:id="16" w:name="_Toc57896791"/>
          <w:bookmarkStart w:id="17" w:name="_Toc58844048"/>
          <w:r w:rsidRPr="00F519C7">
            <w:rPr>
              <w:lang w:val="es-ES"/>
            </w:rPr>
            <w:lastRenderedPageBreak/>
            <w:t>Programa del ejercicio teórico de simulación</w:t>
          </w:r>
          <w:bookmarkEnd w:id="16"/>
          <w:bookmarkEnd w:id="17"/>
        </w:p>
        <w:p w14:paraId="2AA95CED" w14:textId="77777777" w:rsidR="00E33D82" w:rsidRPr="00F519C7" w:rsidRDefault="00E33D82" w:rsidP="00E33D82">
          <w:pPr>
            <w:rPr>
              <w:lang w:val="es-ES"/>
            </w:rPr>
          </w:pPr>
        </w:p>
        <w:p w14:paraId="3E5EAD64" w14:textId="77777777" w:rsidR="00E33D82" w:rsidRPr="00F519C7" w:rsidRDefault="00E33D82" w:rsidP="00E33D82">
          <w:pPr>
            <w:rPr>
              <w:b/>
              <w:bCs/>
              <w:i/>
              <w:iCs/>
              <w:color w:val="00B0F0"/>
              <w:lang w:val="es-ES"/>
            </w:rPr>
          </w:pPr>
          <w:r w:rsidRPr="00F519C7">
            <w:rPr>
              <w:b/>
              <w:bCs/>
              <w:i/>
              <w:iCs/>
              <w:lang w:val="es-ES"/>
            </w:rPr>
            <w:t>***** Ejemplo a título ilustrativo.</w:t>
          </w:r>
          <w:r w:rsidRPr="00F519C7">
            <w:rPr>
              <w:lang w:val="es-ES"/>
            </w:rPr>
            <w:t xml:space="preserve"> </w:t>
          </w:r>
          <w:r w:rsidRPr="00F519C7">
            <w:rPr>
              <w:b/>
              <w:bCs/>
              <w:i/>
              <w:iCs/>
              <w:lang w:val="es-ES"/>
            </w:rPr>
            <w:t>Adáptelo a sus necesidades****</w:t>
          </w:r>
        </w:p>
        <w:p w14:paraId="049BB1F9" w14:textId="77777777" w:rsidR="00E33D82" w:rsidRPr="00F519C7" w:rsidRDefault="00E33D82" w:rsidP="00E33D82">
          <w:pPr>
            <w:rPr>
              <w:color w:val="00B0F0"/>
              <w:lang w:val="es-ES"/>
            </w:rPr>
          </w:pPr>
          <w:r w:rsidRPr="00F519C7">
            <w:rPr>
              <w:lang w:val="es-ES"/>
            </w:rPr>
            <w:t xml:space="preserve">Indique el país – Ejercicio teórico de simulación del plan nacional de despliegue y vacunación para la COVID-19 </w:t>
          </w:r>
        </w:p>
        <w:p w14:paraId="64075008" w14:textId="77777777" w:rsidR="00E33D82" w:rsidRPr="00F519C7" w:rsidRDefault="00E33D82" w:rsidP="00E33D82">
          <w:pPr>
            <w:rPr>
              <w:color w:val="00B0F0"/>
              <w:lang w:val="es-ES"/>
            </w:rPr>
          </w:pPr>
          <w:r w:rsidRPr="00F519C7">
            <w:rPr>
              <w:lang w:val="es-ES"/>
            </w:rPr>
            <w:t>Indique la fecha y la hora</w:t>
          </w:r>
        </w:p>
        <w:p w14:paraId="65E71506" w14:textId="77777777" w:rsidR="005F5E41" w:rsidRPr="00F519C7" w:rsidRDefault="00E33D82" w:rsidP="00E33D82">
          <w:pPr>
            <w:rPr>
              <w:color w:val="00B0F0"/>
              <w:lang w:val="es-ES"/>
            </w:rPr>
          </w:pPr>
          <w:r w:rsidRPr="00F519C7">
            <w:rPr>
              <w:lang w:val="es-ES"/>
            </w:rPr>
            <w:t>Indique el lugar</w:t>
          </w:r>
        </w:p>
        <w:p w14:paraId="285794D7" w14:textId="3C3C070B" w:rsidR="00E33D82" w:rsidRPr="00F519C7" w:rsidRDefault="00E33D82" w:rsidP="00E33D82">
          <w:pPr>
            <w:rPr>
              <w:color w:val="00B0F0"/>
              <w:lang w:val="es-ES"/>
            </w:rPr>
          </w:pPr>
          <w:r w:rsidRPr="00F519C7">
            <w:rPr>
              <w:rFonts w:cs="Arial"/>
              <w:lang w:val="es-ES"/>
            </w:rPr>
            <w:tab/>
          </w:r>
          <w:r w:rsidRPr="00F519C7">
            <w:rPr>
              <w:rFonts w:cs="Arial"/>
              <w:lang w:val="es-ES"/>
            </w:rPr>
            <w:tab/>
          </w:r>
          <w:r w:rsidRPr="00F519C7">
            <w:rPr>
              <w:rFonts w:cs="Arial"/>
              <w:lang w:val="es-ES"/>
            </w:rPr>
            <w:tab/>
          </w:r>
          <w:r w:rsidRPr="00F519C7">
            <w:rPr>
              <w:rFonts w:cs="Arial"/>
              <w:lang w:val="es-ES"/>
            </w:rPr>
            <w:tab/>
          </w:r>
          <w:r w:rsidRPr="00F519C7">
            <w:rPr>
              <w:rFonts w:cs="Arial"/>
              <w:lang w:val="es-ES"/>
            </w:rPr>
            <w:tab/>
          </w:r>
          <w:r w:rsidRPr="00F519C7">
            <w:rPr>
              <w:rFonts w:cs="Arial"/>
              <w:lang w:val="es-ES"/>
            </w:rPr>
            <w:tab/>
          </w:r>
        </w:p>
        <w:p w14:paraId="42F5C5D6" w14:textId="77777777" w:rsidR="00E33D82" w:rsidRPr="00F519C7" w:rsidRDefault="00E33D82" w:rsidP="00E33D82">
          <w:pPr>
            <w:rPr>
              <w:rFonts w:cs="Arial"/>
              <w:lang w:val="es-ES"/>
            </w:rPr>
          </w:pPr>
          <w:r w:rsidRPr="00F519C7">
            <w:rPr>
              <w:b/>
              <w:bCs/>
              <w:lang w:val="es-ES"/>
            </w:rPr>
            <w:t>Primer bloque:</w:t>
          </w:r>
          <w:r w:rsidRPr="00F519C7">
            <w:rPr>
              <w:lang w:val="es-ES"/>
            </w:rPr>
            <w:t xml:space="preserve"> *** </w:t>
          </w:r>
          <w:r w:rsidRPr="00F519C7">
            <w:rPr>
              <w:b/>
              <w:bCs/>
              <w:lang w:val="es-ES"/>
            </w:rPr>
            <w:t>cambie las horas propuestas si es necesario, pero trate de mantener la duración de las sesiones</w:t>
          </w:r>
          <w:r w:rsidRPr="00F519C7">
            <w:rPr>
              <w:lang w:val="es-ES"/>
            </w:rPr>
            <w:t xml:space="preserve"> ****  </w:t>
          </w:r>
        </w:p>
        <w:p w14:paraId="69B37264" w14:textId="77777777" w:rsidR="00E33D82" w:rsidRPr="00F519C7" w:rsidRDefault="00E33D82" w:rsidP="00E33D82">
          <w:pPr>
            <w:rPr>
              <w:rFonts w:cs="Arial"/>
              <w:i/>
              <w:iCs/>
              <w:lang w:val="es-ES"/>
            </w:rPr>
          </w:pPr>
        </w:p>
        <w:p w14:paraId="24384364" w14:textId="77777777" w:rsidR="00C637CE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08.45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Registro</w:t>
          </w:r>
        </w:p>
        <w:p w14:paraId="1D7E1DBC" w14:textId="77777777" w:rsidR="00C637CE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9.00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Introducción</w:t>
          </w:r>
        </w:p>
        <w:p w14:paraId="0A4776F0" w14:textId="77777777" w:rsidR="00C637CE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09.10</w:t>
          </w:r>
          <w:r w:rsidRPr="00F519C7">
            <w:rPr>
              <w:lang w:val="es-ES"/>
            </w:rPr>
            <w:t xml:space="preserve">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Objetivos y desarrollo del ejercicio</w:t>
          </w:r>
        </w:p>
        <w:p w14:paraId="72AA8D28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09.15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Ejercicio teórico de simulación</w:t>
          </w:r>
          <w:r w:rsidRPr="00F519C7">
            <w:rPr>
              <w:lang w:val="es-ES"/>
            </w:rPr>
            <w:t xml:space="preserve"> </w:t>
          </w:r>
        </w:p>
        <w:p w14:paraId="13F62BAC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10.45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Pausa para el café (15 min)</w:t>
          </w:r>
        </w:p>
        <w:p w14:paraId="65F62DF0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11.00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Ejercicio teórico de simulación</w:t>
          </w:r>
          <w:r w:rsidRPr="00F519C7">
            <w:rPr>
              <w:lang w:val="es-ES"/>
            </w:rPr>
            <w:t xml:space="preserve"> </w:t>
          </w:r>
        </w:p>
        <w:p w14:paraId="304D42D4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12.30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Puesta en común</w:t>
          </w:r>
        </w:p>
        <w:p w14:paraId="1F099569" w14:textId="77777777" w:rsidR="00C637CE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13.00</w:t>
          </w:r>
          <w:r w:rsidRPr="00F519C7">
            <w:rPr>
              <w:lang w:val="es-ES"/>
            </w:rPr>
            <w:t xml:space="preserve">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Fin del ejercicio</w:t>
          </w:r>
          <w:r w:rsidRPr="00F519C7">
            <w:rPr>
              <w:lang w:val="es-ES"/>
            </w:rPr>
            <w:t xml:space="preserve"> </w:t>
          </w:r>
        </w:p>
        <w:p w14:paraId="4DB5A12E" w14:textId="77777777" w:rsidR="00C637CE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13.00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Almuerzo</w:t>
          </w:r>
        </w:p>
        <w:p w14:paraId="4BF538DA" w14:textId="77777777" w:rsidR="00E33D82" w:rsidRPr="00F519C7" w:rsidRDefault="00E33D82" w:rsidP="00E33D82">
          <w:pPr>
            <w:rPr>
              <w:rFonts w:cs="Arial"/>
              <w:i/>
              <w:iCs/>
              <w:lang w:val="es-ES"/>
            </w:rPr>
          </w:pPr>
        </w:p>
        <w:p w14:paraId="1992E68E" w14:textId="77777777" w:rsidR="00E33D82" w:rsidRPr="00F519C7" w:rsidRDefault="00E33D82" w:rsidP="00E33D82">
          <w:pPr>
            <w:rPr>
              <w:rFonts w:cs="Arial"/>
              <w:b/>
              <w:bCs/>
              <w:i/>
              <w:iCs/>
              <w:lang w:val="es-ES"/>
            </w:rPr>
          </w:pPr>
          <w:r w:rsidRPr="00F519C7">
            <w:rPr>
              <w:b/>
              <w:bCs/>
              <w:i/>
              <w:iCs/>
              <w:lang w:val="es-ES"/>
            </w:rPr>
            <w:t>Segundo bloque:</w:t>
          </w:r>
          <w:r w:rsidRPr="00F519C7">
            <w:rPr>
              <w:lang w:val="es-ES"/>
            </w:rPr>
            <w:t xml:space="preserve"> *** cambie las horas propuestas. El segundo bloque se podría celebrar por la tarde o a la mañana siguiente. ****  </w:t>
          </w:r>
        </w:p>
        <w:p w14:paraId="33A38385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14.00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Recapitulación</w:t>
          </w:r>
          <w:r w:rsidRPr="00F519C7">
            <w:rPr>
              <w:lang w:val="es-ES"/>
            </w:rPr>
            <w:t xml:space="preserve"> </w:t>
          </w:r>
        </w:p>
        <w:p w14:paraId="22F9460E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14.15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Análisis de lagunas y planificación de la acción (trabajo de grupo)</w:t>
          </w:r>
          <w:r w:rsidRPr="00F519C7">
            <w:rPr>
              <w:lang w:val="es-ES"/>
            </w:rPr>
            <w:t xml:space="preserve"> </w:t>
          </w:r>
        </w:p>
        <w:p w14:paraId="50015E87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15.30</w:t>
          </w:r>
          <w:r w:rsidRPr="00F519C7">
            <w:rPr>
              <w:lang w:val="es-ES"/>
            </w:rPr>
            <w:t xml:space="preserve">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Pausa para el café (15 min)</w:t>
          </w:r>
        </w:p>
        <w:p w14:paraId="5F9439E8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15.45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Continuación de la planificación de la acción (trabajo de grupo)</w:t>
          </w:r>
          <w:r w:rsidRPr="00F519C7">
            <w:rPr>
              <w:lang w:val="es-ES"/>
            </w:rPr>
            <w:t xml:space="preserve"> </w:t>
          </w:r>
        </w:p>
        <w:p w14:paraId="547E6374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16.30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Consolidación entre todos los participantes</w:t>
          </w:r>
        </w:p>
        <w:p w14:paraId="0FBA41BE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17.00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Conclusiones y siguientes pasos</w:t>
          </w:r>
        </w:p>
        <w:p w14:paraId="7778DF60" w14:textId="77777777" w:rsidR="00E33D82" w:rsidRPr="00F519C7" w:rsidRDefault="00E33D82" w:rsidP="00E33D82">
          <w:pPr>
            <w:tabs>
              <w:tab w:val="left" w:pos="993"/>
            </w:tabs>
            <w:rPr>
              <w:rFonts w:cs="Arial"/>
              <w:i/>
              <w:iCs/>
              <w:lang w:val="es-ES"/>
            </w:rPr>
          </w:pPr>
          <w:r w:rsidRPr="00F519C7">
            <w:rPr>
              <w:i/>
              <w:iCs/>
              <w:lang w:val="es-ES"/>
            </w:rPr>
            <w:t>17.30</w:t>
          </w:r>
          <w:r w:rsidRPr="00F519C7">
            <w:rPr>
              <w:lang w:val="es-ES"/>
            </w:rPr>
            <w:t xml:space="preserve">   </w:t>
          </w:r>
          <w:r w:rsidRPr="00F519C7">
            <w:rPr>
              <w:lang w:val="es-ES"/>
            </w:rPr>
            <w:tab/>
          </w:r>
          <w:r w:rsidRPr="00F519C7">
            <w:rPr>
              <w:i/>
              <w:iCs/>
              <w:lang w:val="es-ES"/>
            </w:rPr>
            <w:t>Clausura</w:t>
          </w:r>
        </w:p>
        <w:p w14:paraId="731E5F68" w14:textId="77777777" w:rsidR="00E33D82" w:rsidRPr="00F519C7" w:rsidRDefault="00E33D82" w:rsidP="00E33D82">
          <w:pPr>
            <w:rPr>
              <w:rFonts w:cs="Arial"/>
              <w:lang w:val="es-ES"/>
            </w:rPr>
          </w:pPr>
        </w:p>
        <w:p w14:paraId="6F3F0A98" w14:textId="77777777" w:rsidR="00E33D82" w:rsidRPr="00F519C7" w:rsidRDefault="00E33D82" w:rsidP="00E33D82">
          <w:pPr>
            <w:rPr>
              <w:rFonts w:cs="Arial"/>
              <w:lang w:val="es-ES"/>
            </w:rPr>
          </w:pPr>
          <w:r w:rsidRPr="00F519C7">
            <w:rPr>
              <w:lang w:val="es-ES"/>
            </w:rPr>
            <w:t>Nota: Este horario es meramente orientativo y debe modificarse para adaptarlo a las necesidades de la misión.</w:t>
          </w:r>
        </w:p>
        <w:p w14:paraId="6086661F" w14:textId="77777777" w:rsidR="00E33D82" w:rsidRPr="00F519C7" w:rsidRDefault="00C4211F" w:rsidP="00E33D82">
          <w:pPr>
            <w:rPr>
              <w:lang w:val="es-ES"/>
            </w:rPr>
          </w:pPr>
        </w:p>
      </w:sdtContent>
    </w:sdt>
    <w:bookmarkEnd w:id="1" w:displacedByCustomXml="prev"/>
    <w:p w14:paraId="57F9063E" w14:textId="77777777" w:rsidR="006A0EEF" w:rsidRPr="00F519C7" w:rsidRDefault="006A0EEF">
      <w:pPr>
        <w:rPr>
          <w:lang w:val="es-ES"/>
        </w:rPr>
      </w:pPr>
    </w:p>
    <w:sectPr w:rsidR="006A0EEF" w:rsidRPr="00F519C7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3AD2D" w14:textId="77777777" w:rsidR="00A54BC4" w:rsidRDefault="00A54BC4">
      <w:pPr>
        <w:spacing w:after="0" w:line="240" w:lineRule="auto"/>
      </w:pPr>
      <w:r>
        <w:separator/>
      </w:r>
    </w:p>
  </w:endnote>
  <w:endnote w:type="continuationSeparator" w:id="0">
    <w:p w14:paraId="2383FB5D" w14:textId="77777777" w:rsidR="00A54BC4" w:rsidRDefault="00A54BC4">
      <w:pPr>
        <w:spacing w:after="0" w:line="240" w:lineRule="auto"/>
      </w:pPr>
      <w:r>
        <w:continuationSeparator/>
      </w:r>
    </w:p>
  </w:endnote>
  <w:endnote w:type="continuationNotice" w:id="1">
    <w:p w14:paraId="01D38FC6" w14:textId="77777777" w:rsidR="00A54BC4" w:rsidRDefault="00A54B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E0923" w14:textId="77777777" w:rsidR="00AF4B4B" w:rsidRDefault="00AF4B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2733A229" w:rsidR="00C637CE" w:rsidRDefault="00AF4B4B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02E0BE37" wp14:editId="53ABDC7E">
          <wp:extent cx="1019175" cy="253425"/>
          <wp:effectExtent l="0" t="0" r="0" b="0"/>
          <wp:docPr id="1" name="Picture 1" descr="https://extranet.who.int/datacol/uploaded_files/475/22030/49075/WHO-SP-C-H_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https://extranet.who.int/datacol/uploaded_files/475/22030/49075/WHO-SP-C-H_t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481" cy="2634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3D82">
      <w:tab/>
    </w:r>
    <w:r w:rsidR="00E33D82">
      <w:tab/>
    </w:r>
    <w:r w:rsidR="00E33D82">
      <w:rPr>
        <w:noProof/>
        <w:lang w:val="es-ES" w:eastAsia="es-ES"/>
      </w:rPr>
      <w:drawing>
        <wp:inline distT="0" distB="0" distL="0" distR="0" wp14:anchorId="55E22ECD" wp14:editId="612A5F2A">
          <wp:extent cx="887206" cy="325755"/>
          <wp:effectExtent l="0" t="0" r="825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30375915" w:rsidR="00955E25" w:rsidRDefault="00AF4B4B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56615597" wp14:editId="10976499">
          <wp:extent cx="1009650" cy="251057"/>
          <wp:effectExtent l="0" t="0" r="0" b="0"/>
          <wp:docPr id="3" name="Picture 3" descr="https://extranet.who.int/datacol/uploaded_files/475/22030/49075/WHO-SP-C-H_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https://extranet.who.int/datacol/uploaded_files/475/22030/49075/WHO-SP-C-H_t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694" cy="2615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5E25">
      <w:tab/>
    </w:r>
    <w:r w:rsidR="00955E25">
      <w:tab/>
    </w:r>
    <w:r w:rsidR="00955E25">
      <w:rPr>
        <w:noProof/>
        <w:lang w:val="es-ES" w:eastAsia="es-ES"/>
      </w:rPr>
      <w:drawing>
        <wp:inline distT="0" distB="0" distL="0" distR="0" wp14:anchorId="5242F956" wp14:editId="6E642F15">
          <wp:extent cx="887206" cy="325755"/>
          <wp:effectExtent l="0" t="0" r="825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4869"/>
                  <a:stretch/>
                </pic:blipFill>
                <pic:spPr bwMode="auto">
                  <a:xfrm>
                    <a:off x="0" y="0"/>
                    <a:ext cx="927226" cy="3404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B4CDA" w14:textId="77777777" w:rsidR="00A54BC4" w:rsidRDefault="00A54BC4">
      <w:pPr>
        <w:spacing w:after="0" w:line="240" w:lineRule="auto"/>
      </w:pPr>
      <w:r>
        <w:separator/>
      </w:r>
    </w:p>
  </w:footnote>
  <w:footnote w:type="continuationSeparator" w:id="0">
    <w:p w14:paraId="7C0B60F4" w14:textId="77777777" w:rsidR="00A54BC4" w:rsidRDefault="00A54BC4">
      <w:pPr>
        <w:spacing w:after="0" w:line="240" w:lineRule="auto"/>
      </w:pPr>
      <w:r>
        <w:continuationSeparator/>
      </w:r>
    </w:p>
  </w:footnote>
  <w:footnote w:type="continuationNotice" w:id="1">
    <w:p w14:paraId="4370D3CD" w14:textId="77777777" w:rsidR="00A54BC4" w:rsidRDefault="00A54B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748EC" w14:textId="77777777" w:rsidR="00AF4B4B" w:rsidRDefault="00AF4B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4AA80574" w:rsidR="00C637CE" w:rsidRPr="004C429D" w:rsidRDefault="00E33D82" w:rsidP="00C637CE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4"/>
        <w:szCs w:val="14"/>
      </w:rPr>
    </w:pPr>
    <w:r w:rsidRPr="008C4D57">
      <w:rPr>
        <w:rFonts w:cs="Arial"/>
        <w:color w:val="FFFFFF" w:themeColor="background1"/>
        <w:sz w:val="14"/>
        <w:szCs w:val="14"/>
      </w:rPr>
      <w:t>COVID-19 NATIONAL DEPLOYMENT AND VACCINATION PLAN (NDVP) | TABLETOP EXERCISE |   Participants’ guide (version 1)</w:t>
    </w:r>
    <w:r w:rsidRPr="008C4D57">
      <w:rPr>
        <w:rFonts w:cs="Arial"/>
        <w:color w:val="FFFFFF" w:themeColor="background1"/>
        <w:sz w:val="14"/>
        <w:szCs w:val="14"/>
      </w:rPr>
      <w:tab/>
    </w:r>
    <w:r w:rsidRPr="008C4D57">
      <w:rPr>
        <w:rFonts w:eastAsiaTheme="majorEastAsia" w:cs="Arial"/>
        <w:color w:val="FFFFFF" w:themeColor="background1"/>
        <w:sz w:val="14"/>
        <w:szCs w:val="14"/>
      </w:rPr>
      <w:t xml:space="preserve">pg. </w: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begin"/>
    </w:r>
    <w:r w:rsidRPr="008C4D57">
      <w:rPr>
        <w:rFonts w:cs="Arial"/>
        <w:color w:val="FFFFFF" w:themeColor="background1"/>
        <w:sz w:val="14"/>
        <w:szCs w:val="14"/>
      </w:rPr>
      <w:instrText xml:space="preserve"> PAGE    \* MERGEFORMAT </w:instrText>
    </w:r>
    <w:r w:rsidRPr="008C4D57">
      <w:rPr>
        <w:rFonts w:eastAsiaTheme="minorEastAsia" w:cs="Arial"/>
        <w:color w:val="FFFFFF" w:themeColor="background1"/>
        <w:sz w:val="14"/>
        <w:szCs w:val="14"/>
      </w:rPr>
      <w:fldChar w:fldCharType="separate"/>
    </w:r>
    <w:r w:rsidR="002F615B" w:rsidRPr="002F615B">
      <w:rPr>
        <w:rFonts w:eastAsiaTheme="majorEastAsia" w:cs="Arial"/>
        <w:noProof/>
        <w:color w:val="FFFFFF" w:themeColor="background1"/>
        <w:sz w:val="14"/>
        <w:szCs w:val="14"/>
      </w:rPr>
      <w:t>1</w:t>
    </w:r>
    <w:r w:rsidRPr="008C4D57">
      <w:rPr>
        <w:rFonts w:eastAsiaTheme="majorEastAsia" w:cs="Arial"/>
        <w:noProof/>
        <w:color w:val="FFFFFF" w:themeColor="background1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04CFD" w14:textId="77777777" w:rsidR="00AF4B4B" w:rsidRDefault="00AF4B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upperRoman"/>
        <w:pStyle w:val="Heading1"/>
        <w:lvlText w:val="%1."/>
        <w:lvlJc w:val="left"/>
        <w:pPr>
          <w:ind w:left="0" w:firstLine="0"/>
        </w:pPr>
      </w:lvl>
    </w:lvlOverride>
  </w:num>
  <w:num w:numId="2">
    <w:abstractNumId w:val="5"/>
    <w:lvlOverride w:ilvl="0">
      <w:lvl w:ilvl="0" w:tplc="6F8E3532">
        <w:start w:val="1"/>
        <w:numFmt w:val="bullet"/>
        <w:pStyle w:val="ListParagraph"/>
        <w:lvlText w:val=""/>
        <w:lvlJc w:val="left"/>
        <w:pPr>
          <w:ind w:left="720" w:hanging="360"/>
        </w:pPr>
        <w:rPr>
          <w:rFonts w:ascii="Symbol" w:hAnsi="Symbol" w:hint="default"/>
          <w:color w:val="000000" w:themeColor="text1"/>
        </w:rPr>
      </w:lvl>
    </w:lvlOverride>
  </w:num>
  <w:num w:numId="3">
    <w:abstractNumId w:val="3"/>
  </w:num>
  <w:num w:numId="4">
    <w:abstractNumId w:val="4"/>
  </w:num>
  <w:num w:numId="5">
    <w:abstractNumId w:val="0"/>
    <w:lvlOverride w:ilvl="0">
      <w:lvl w:ilvl="0" w:tplc="4552A6E0">
        <w:start w:val="1"/>
        <w:numFmt w:val="bullet"/>
        <w:lvlText w:val="•"/>
        <w:lvlJc w:val="left"/>
        <w:pPr>
          <w:tabs>
            <w:tab w:val="num" w:pos="720"/>
          </w:tabs>
          <w:ind w:left="720" w:hanging="360"/>
        </w:pPr>
        <w:rPr>
          <w:rFonts w:ascii="Arial" w:hAnsi="Arial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77EF7"/>
    <w:rsid w:val="00156311"/>
    <w:rsid w:val="00156A59"/>
    <w:rsid w:val="00184911"/>
    <w:rsid w:val="0019552C"/>
    <w:rsid w:val="00197F5A"/>
    <w:rsid w:val="00210D4B"/>
    <w:rsid w:val="00211340"/>
    <w:rsid w:val="0022294D"/>
    <w:rsid w:val="0029560A"/>
    <w:rsid w:val="002F615B"/>
    <w:rsid w:val="003239DE"/>
    <w:rsid w:val="00371D25"/>
    <w:rsid w:val="00386C9A"/>
    <w:rsid w:val="003B584E"/>
    <w:rsid w:val="00420754"/>
    <w:rsid w:val="004367B0"/>
    <w:rsid w:val="004B64CC"/>
    <w:rsid w:val="004C15AE"/>
    <w:rsid w:val="005C68E8"/>
    <w:rsid w:val="005D70F3"/>
    <w:rsid w:val="005F5E41"/>
    <w:rsid w:val="006A0EEF"/>
    <w:rsid w:val="006A3A2E"/>
    <w:rsid w:val="006C2F9E"/>
    <w:rsid w:val="006E4F30"/>
    <w:rsid w:val="007001C9"/>
    <w:rsid w:val="00734E6A"/>
    <w:rsid w:val="008045D0"/>
    <w:rsid w:val="00856EC9"/>
    <w:rsid w:val="0087457D"/>
    <w:rsid w:val="00933DB3"/>
    <w:rsid w:val="00955E25"/>
    <w:rsid w:val="00963E72"/>
    <w:rsid w:val="00967E81"/>
    <w:rsid w:val="009E7E5E"/>
    <w:rsid w:val="009F2022"/>
    <w:rsid w:val="00A54BC4"/>
    <w:rsid w:val="00A75615"/>
    <w:rsid w:val="00A9687A"/>
    <w:rsid w:val="00AF4B4B"/>
    <w:rsid w:val="00BD7B05"/>
    <w:rsid w:val="00C41655"/>
    <w:rsid w:val="00C4211F"/>
    <w:rsid w:val="00C637CE"/>
    <w:rsid w:val="00D634B9"/>
    <w:rsid w:val="00D64F93"/>
    <w:rsid w:val="00D86A51"/>
    <w:rsid w:val="00D9514E"/>
    <w:rsid w:val="00E011F3"/>
    <w:rsid w:val="00E13229"/>
    <w:rsid w:val="00E142C3"/>
    <w:rsid w:val="00E33D82"/>
    <w:rsid w:val="00F122E7"/>
    <w:rsid w:val="00F1632D"/>
    <w:rsid w:val="00F518ED"/>
    <w:rsid w:val="00F519C7"/>
    <w:rsid w:val="00FA07A4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3A87C"/>
  <w15:docId w15:val="{991A759D-0CD4-4042-BF40-CCBF5AA9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apps.who.int/iris/bitstream/handle/10665/336603/WHO-2019-nCoV-Vaccine_deployment-2020.1-eng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742E5-087D-42A9-A449-1258B07FA99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9054507-e2e9-4ae1-8010-04bf1583f8cf"/>
    <ds:schemaRef ds:uri="1e29cee2-e8a4-4f95-8408-2234aea7f5a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770CCD-3A6E-4847-BB9D-4293BFFB36C9}"/>
</file>

<file path=customXml/itemProps4.xml><?xml version="1.0" encoding="utf-8"?>
<ds:datastoreItem xmlns:ds="http://schemas.openxmlformats.org/officeDocument/2006/customXml" ds:itemID="{484CD6F3-0EBB-4EB5-B822-8476AF0A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2020-12-17T16:22:00Z</dcterms:created>
  <dcterms:modified xsi:type="dcterms:W3CDTF">2020-12-17T16:22:00Z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  <property fmtid="{D5CDD505-2E9C-101B-9397-08002B2CF9AE}" pid="3" name="TranslatedWith">
    <vt:lpwstr>Mercury</vt:lpwstr>
  </property>
  <property fmtid="{D5CDD505-2E9C-101B-9397-08002B2CF9AE}" pid="4" name="GeneratedBy">
    <vt:lpwstr>manuel.saavedra.lopez</vt:lpwstr>
  </property>
  <property fmtid="{D5CDD505-2E9C-101B-9397-08002B2CF9AE}" pid="5" name="GeneratedDate">
    <vt:lpwstr>12/14/2020 12:11:13</vt:lpwstr>
  </property>
  <property fmtid="{D5CDD505-2E9C-101B-9397-08002B2CF9AE}" pid="6" name="OriginalDocID">
    <vt:lpwstr>a3adb60b-4131-4feb-8571-761dfaaf4800</vt:lpwstr>
  </property>
</Properties>
</file>